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7DB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60" w:firstLineChars="100"/>
        <w:textAlignment w:val="auto"/>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附件1</w:t>
      </w:r>
    </w:p>
    <w:p w14:paraId="3654EC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42" w:firstLineChars="100"/>
        <w:textAlignment w:val="auto"/>
        <w:rPr>
          <w:rFonts w:hint="eastAsia" w:ascii="仿宋_GB2312" w:hAnsi="仿宋_GB2312" w:eastAsia="仿宋_GB2312" w:cs="仿宋_GB2312"/>
          <w:b/>
          <w:bCs/>
          <w:sz w:val="36"/>
          <w:szCs w:val="36"/>
          <w:lang w:val="en-US" w:eastAsia="zh-CN"/>
        </w:rPr>
      </w:pPr>
      <w:r>
        <w:rPr>
          <w:rFonts w:hint="eastAsia" w:asciiTheme="majorEastAsia" w:hAnsiTheme="majorEastAsia" w:eastAsiaTheme="majorEastAsia" w:cstheme="majorEastAsia"/>
          <w:b/>
          <w:bCs/>
          <w:sz w:val="44"/>
          <w:szCs w:val="44"/>
          <w:lang w:val="en-US" w:eastAsia="zh-CN"/>
        </w:rPr>
        <w:t>“环保护航服务包”全周期服务工作专班</w:t>
      </w:r>
    </w:p>
    <w:p w14:paraId="08F38ABA">
      <w:pPr>
        <w:pStyle w:val="2"/>
        <w:spacing w:before="107" w:line="334" w:lineRule="auto"/>
        <w:ind w:right="761" w:firstLine="700" w:firstLineChars="200"/>
        <w:jc w:val="both"/>
        <w:rPr>
          <w:rFonts w:hint="eastAsia" w:ascii="仿宋_GB2312" w:hAnsi="仿宋_GB2312" w:eastAsia="仿宋_GB2312" w:cs="仿宋_GB2312"/>
          <w:spacing w:val="-5"/>
          <w:sz w:val="36"/>
          <w:szCs w:val="36"/>
        </w:rPr>
      </w:pPr>
    </w:p>
    <w:p w14:paraId="1F6E6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0" w:firstLineChars="200"/>
        <w:textAlignment w:val="auto"/>
        <w:outlineLvl w:val="9"/>
        <w:rPr>
          <w:rFonts w:hint="eastAsia" w:ascii="仿宋_GB2312" w:hAnsi="仿宋_GB2312" w:eastAsia="仿宋_GB2312" w:cs="仿宋_GB2312"/>
          <w:spacing w:val="2"/>
          <w:sz w:val="36"/>
          <w:szCs w:val="36"/>
        </w:rPr>
      </w:pPr>
      <w:r>
        <w:rPr>
          <w:rFonts w:hint="eastAsia" w:ascii="仿宋_GB2312" w:hAnsi="仿宋_GB2312" w:eastAsia="仿宋_GB2312" w:cs="仿宋_GB2312"/>
          <w:spacing w:val="-5"/>
          <w:sz w:val="36"/>
          <w:szCs w:val="36"/>
        </w:rPr>
        <w:t>为加强“</w:t>
      </w:r>
      <w:r>
        <w:rPr>
          <w:rFonts w:hint="eastAsia" w:ascii="仿宋_GB2312" w:hAnsi="仿宋_GB2312" w:eastAsia="仿宋_GB2312" w:cs="仿宋_GB2312"/>
          <w:spacing w:val="-5"/>
          <w:sz w:val="36"/>
          <w:szCs w:val="36"/>
          <w:lang w:val="en-US" w:eastAsia="zh-CN"/>
        </w:rPr>
        <w:t>环保护航服务包</w:t>
      </w:r>
      <w:r>
        <w:rPr>
          <w:rFonts w:hint="eastAsia" w:ascii="仿宋_GB2312" w:hAnsi="仿宋_GB2312" w:eastAsia="仿宋_GB2312" w:cs="仿宋_GB2312"/>
          <w:spacing w:val="-5"/>
          <w:sz w:val="36"/>
          <w:szCs w:val="36"/>
        </w:rPr>
        <w:t>”</w:t>
      </w:r>
      <w:r>
        <w:rPr>
          <w:rFonts w:hint="eastAsia" w:ascii="仿宋_GB2312" w:hAnsi="仿宋_GB2312" w:eastAsia="仿宋_GB2312" w:cs="仿宋_GB2312"/>
          <w:spacing w:val="-5"/>
          <w:sz w:val="36"/>
          <w:szCs w:val="36"/>
          <w:lang w:val="en-US" w:eastAsia="zh-CN"/>
        </w:rPr>
        <w:t>全周期服务工作</w:t>
      </w:r>
      <w:r>
        <w:rPr>
          <w:rFonts w:hint="eastAsia" w:ascii="仿宋_GB2312" w:hAnsi="仿宋_GB2312" w:eastAsia="仿宋_GB2312" w:cs="仿宋_GB2312"/>
          <w:spacing w:val="1"/>
          <w:sz w:val="36"/>
          <w:szCs w:val="36"/>
        </w:rPr>
        <w:t>组织领导，</w:t>
      </w:r>
      <w:r>
        <w:rPr>
          <w:rFonts w:hint="eastAsia" w:ascii="仿宋_GB2312" w:hAnsi="仿宋_GB2312" w:eastAsia="仿宋_GB2312" w:cs="仿宋_GB2312"/>
          <w:spacing w:val="10"/>
          <w:sz w:val="36"/>
          <w:szCs w:val="36"/>
        </w:rPr>
        <w:t>保障</w:t>
      </w:r>
      <w:r>
        <w:rPr>
          <w:rFonts w:hint="eastAsia" w:ascii="仿宋_GB2312" w:hAnsi="仿宋_GB2312" w:eastAsia="仿宋_GB2312" w:cs="仿宋_GB2312"/>
          <w:spacing w:val="10"/>
          <w:sz w:val="36"/>
          <w:szCs w:val="36"/>
          <w:lang w:val="en-US" w:eastAsia="zh-CN"/>
        </w:rPr>
        <w:t>服务</w:t>
      </w:r>
      <w:r>
        <w:rPr>
          <w:rFonts w:hint="eastAsia" w:ascii="仿宋_GB2312" w:hAnsi="仿宋_GB2312" w:eastAsia="仿宋_GB2312" w:cs="仿宋_GB2312"/>
          <w:spacing w:val="10"/>
          <w:sz w:val="36"/>
          <w:szCs w:val="36"/>
        </w:rPr>
        <w:t>工作</w:t>
      </w:r>
      <w:r>
        <w:rPr>
          <w:rFonts w:hint="eastAsia" w:ascii="仿宋_GB2312" w:hAnsi="仿宋_GB2312" w:eastAsia="仿宋_GB2312" w:cs="仿宋_GB2312"/>
          <w:spacing w:val="10"/>
          <w:sz w:val="36"/>
          <w:szCs w:val="36"/>
          <w:lang w:val="en-US" w:eastAsia="zh-CN"/>
        </w:rPr>
        <w:t>规范、高效</w:t>
      </w:r>
      <w:r>
        <w:rPr>
          <w:rFonts w:hint="eastAsia" w:ascii="仿宋_GB2312" w:hAnsi="仿宋_GB2312" w:eastAsia="仿宋_GB2312" w:cs="仿宋_GB2312"/>
          <w:spacing w:val="10"/>
          <w:sz w:val="36"/>
          <w:szCs w:val="36"/>
        </w:rPr>
        <w:t>运行</w:t>
      </w:r>
      <w:r>
        <w:rPr>
          <w:rFonts w:hint="eastAsia" w:ascii="仿宋_GB2312" w:hAnsi="仿宋_GB2312" w:eastAsia="仿宋_GB2312" w:cs="仿宋_GB2312"/>
          <w:spacing w:val="10"/>
          <w:sz w:val="36"/>
          <w:szCs w:val="36"/>
          <w:lang w:eastAsia="zh-CN"/>
        </w:rPr>
        <w:t>，</w:t>
      </w:r>
      <w:r>
        <w:rPr>
          <w:rFonts w:hint="eastAsia" w:ascii="仿宋_GB2312" w:hAnsi="仿宋_GB2312" w:eastAsia="仿宋_GB2312" w:cs="仿宋_GB2312"/>
          <w:spacing w:val="1"/>
          <w:sz w:val="36"/>
          <w:szCs w:val="36"/>
        </w:rPr>
        <w:t>成立</w:t>
      </w:r>
      <w:r>
        <w:rPr>
          <w:rFonts w:hint="eastAsia" w:ascii="仿宋_GB2312" w:hAnsi="仿宋_GB2312" w:eastAsia="仿宋_GB2312" w:cs="仿宋_GB2312"/>
          <w:spacing w:val="1"/>
          <w:sz w:val="36"/>
          <w:szCs w:val="36"/>
          <w:lang w:val="en-US" w:eastAsia="zh-CN"/>
        </w:rPr>
        <w:t>工作领导小组下设领导小组办公室和15个区级</w:t>
      </w:r>
      <w:r>
        <w:rPr>
          <w:rFonts w:hint="eastAsia" w:ascii="仿宋_GB2312" w:hAnsi="仿宋_GB2312" w:eastAsia="仿宋_GB2312" w:cs="仿宋_GB2312"/>
          <w:spacing w:val="1"/>
          <w:sz w:val="36"/>
          <w:szCs w:val="36"/>
        </w:rPr>
        <w:t>工作专班</w:t>
      </w:r>
      <w:r>
        <w:rPr>
          <w:rFonts w:hint="eastAsia" w:ascii="仿宋_GB2312" w:hAnsi="仿宋_GB2312" w:eastAsia="仿宋_GB2312" w:cs="仿宋_GB2312"/>
          <w:spacing w:val="1"/>
          <w:sz w:val="36"/>
          <w:szCs w:val="36"/>
          <w:lang w:val="en-US" w:eastAsia="zh-CN"/>
        </w:rPr>
        <w:t>、护航专员团队及专家技术帮扶组。现将具体责任分工情况</w:t>
      </w:r>
      <w:r>
        <w:rPr>
          <w:rFonts w:hint="eastAsia" w:ascii="仿宋_GB2312" w:hAnsi="仿宋_GB2312" w:eastAsia="仿宋_GB2312" w:cs="仿宋_GB2312"/>
          <w:spacing w:val="2"/>
          <w:sz w:val="36"/>
          <w:szCs w:val="36"/>
        </w:rPr>
        <w:t>明确如下。</w:t>
      </w:r>
    </w:p>
    <w:p w14:paraId="75DAD1B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黑体" w:hAnsi="黑体" w:eastAsia="黑体" w:cs="黑体"/>
          <w:b/>
          <w:bCs/>
          <w:spacing w:val="2"/>
          <w:sz w:val="36"/>
          <w:szCs w:val="36"/>
          <w:lang w:val="en-US" w:eastAsia="zh-CN"/>
        </w:rPr>
      </w:pPr>
      <w:r>
        <w:rPr>
          <w:rFonts w:hint="eastAsia" w:ascii="黑体" w:hAnsi="黑体" w:eastAsia="黑体" w:cs="黑体"/>
          <w:spacing w:val="2"/>
          <w:sz w:val="36"/>
          <w:szCs w:val="36"/>
          <w:lang w:val="en-US" w:eastAsia="zh-CN"/>
        </w:rPr>
        <w:t>一</w:t>
      </w:r>
      <w:r>
        <w:rPr>
          <w:rFonts w:hint="eastAsia" w:ascii="黑体" w:hAnsi="黑体" w:eastAsia="黑体" w:cs="黑体"/>
          <w:b/>
          <w:bCs/>
          <w:spacing w:val="2"/>
          <w:sz w:val="36"/>
          <w:szCs w:val="36"/>
          <w:lang w:val="en-US" w:eastAsia="zh-CN"/>
        </w:rPr>
        <w:t>、工作专班组成及职责</w:t>
      </w:r>
    </w:p>
    <w:p w14:paraId="4302501C">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（一）领导小组</w:t>
      </w:r>
    </w:p>
    <w:p w14:paraId="36D83262">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组长：董恩武</w:t>
      </w:r>
    </w:p>
    <w:p w14:paraId="775AA246">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副组长：单伟民、张晨宇、刘韬、郑大治、王永峰、张艳桥、商大为、王佳楠</w:t>
      </w:r>
    </w:p>
    <w:p w14:paraId="42E61D2B">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领导小组办公室主任：回春玲</w:t>
      </w:r>
    </w:p>
    <w:p w14:paraId="00ED2D5D">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办公室成员：张力军、温冰、田颖、姚忠伟、张卓群、荆勇、安丽、金瑛、刘文超、贾宇光、韩鸿飞、范士纯、李鹏，杨巍，刘振山。</w:t>
      </w:r>
    </w:p>
    <w:p w14:paraId="159D0BB2">
      <w:pPr>
        <w:pStyle w:val="2"/>
        <w:keepNext w:val="0"/>
        <w:keepLines w:val="0"/>
        <w:pageBreakBefore w:val="0"/>
        <w:widowControl w:val="0"/>
        <w:numPr>
          <w:ilvl w:val="0"/>
          <w:numId w:val="1"/>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下设15个区级工作专班</w:t>
      </w:r>
    </w:p>
    <w:p w14:paraId="4D5230C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1、和平工作专班</w:t>
      </w:r>
    </w:p>
    <w:p w14:paraId="158150CB">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lang w:val="en-US" w:eastAsia="zh-CN"/>
        </w:rPr>
        <w:t>专班组长：张晨宇</w:t>
      </w:r>
    </w:p>
    <w:p w14:paraId="2DB16801">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专班副组长：周学赓、</w:t>
      </w:r>
      <w:r>
        <w:rPr>
          <w:rFonts w:hint="eastAsia" w:ascii="仿宋_GB2312" w:hAnsi="仿宋_GB2312" w:eastAsia="仿宋_GB2312" w:cs="仿宋_GB2312"/>
          <w:spacing w:val="2"/>
          <w:sz w:val="36"/>
          <w:szCs w:val="36"/>
          <w:lang w:val="en-US" w:eastAsia="zh-CN"/>
        </w:rPr>
        <w:t>姚忠伟</w:t>
      </w:r>
      <w:r>
        <w:rPr>
          <w:rFonts w:hint="eastAsia" w:ascii="仿宋_GB2312" w:hAnsi="仿宋_GB2312" w:eastAsia="仿宋_GB2312" w:cs="仿宋_GB2312"/>
          <w:sz w:val="36"/>
          <w:szCs w:val="36"/>
          <w:highlight w:val="none"/>
          <w:lang w:val="en-US" w:eastAsia="zh-CN"/>
        </w:rPr>
        <w:t>（噪辐处）</w:t>
      </w:r>
    </w:p>
    <w:p w14:paraId="720C72BE">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专班成员：王殿民、刘冰、周湛、王嵩、彭双双（噪辐处）</w:t>
      </w:r>
    </w:p>
    <w:p w14:paraId="4EA18C74">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专班联络员：王彬</w:t>
      </w:r>
    </w:p>
    <w:p w14:paraId="5CCFDC56">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2、沈河工作专班</w:t>
      </w:r>
    </w:p>
    <w:p w14:paraId="79E97BAD">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专班组长：郑大治</w:t>
      </w:r>
    </w:p>
    <w:p w14:paraId="0C27EB3C">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专班副组长：侯景艳、温冰</w:t>
      </w:r>
      <w:r>
        <w:rPr>
          <w:rFonts w:hint="eastAsia" w:ascii="仿宋_GB2312" w:hAnsi="仿宋_GB2312" w:eastAsia="仿宋_GB2312" w:cs="仿宋_GB2312"/>
          <w:sz w:val="36"/>
          <w:szCs w:val="36"/>
          <w:highlight w:val="none"/>
          <w:lang w:val="en-US" w:eastAsia="zh-CN"/>
        </w:rPr>
        <w:t>（审批处）</w:t>
      </w:r>
    </w:p>
    <w:p w14:paraId="20A5961D">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专班成员：吴文业、王小军、杨国玉、韩苏（审批处）</w:t>
      </w:r>
    </w:p>
    <w:p w14:paraId="05DCCB52">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专班联络员：苗迎军</w:t>
      </w:r>
    </w:p>
    <w:p w14:paraId="7649B3A0">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3、铁西工作专班</w:t>
      </w:r>
    </w:p>
    <w:p w14:paraId="3C40E3D5">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专班组长：商大为</w:t>
      </w:r>
    </w:p>
    <w:p w14:paraId="27D5837E">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于雷、程琳琳（科财处）</w:t>
      </w:r>
    </w:p>
    <w:p w14:paraId="71204A60">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专班成员：曲波、李艳、罗毅、栾建国、秦宪（科财处）</w:t>
      </w:r>
    </w:p>
    <w:p w14:paraId="74630A5E">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专班联络员：陈凤鑫</w:t>
      </w:r>
    </w:p>
    <w:p w14:paraId="508C7F3A">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4、皇姑工作专班</w:t>
      </w:r>
    </w:p>
    <w:p w14:paraId="657103D1">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kern w:val="2"/>
          <w:sz w:val="36"/>
          <w:szCs w:val="36"/>
          <w:highlight w:val="none"/>
          <w:lang w:val="en-US" w:eastAsia="zh-CN" w:bidi="ar-SA"/>
        </w:rPr>
      </w:pPr>
      <w:r>
        <w:rPr>
          <w:rFonts w:hint="eastAsia" w:ascii="仿宋_GB2312" w:hAnsi="仿宋_GB2312" w:eastAsia="仿宋_GB2312" w:cs="仿宋_GB2312"/>
          <w:spacing w:val="2"/>
          <w:sz w:val="36"/>
          <w:szCs w:val="36"/>
          <w:highlight w:val="none"/>
          <w:lang w:val="en-US" w:eastAsia="zh-CN"/>
        </w:rPr>
        <w:t>专班组长</w:t>
      </w:r>
      <w:r>
        <w:rPr>
          <w:rFonts w:hint="eastAsia" w:ascii="仿宋_GB2312" w:hAnsi="仿宋_GB2312" w:eastAsia="仿宋_GB2312" w:cs="仿宋_GB2312"/>
          <w:spacing w:val="2"/>
          <w:kern w:val="2"/>
          <w:sz w:val="36"/>
          <w:szCs w:val="36"/>
          <w:highlight w:val="none"/>
          <w:lang w:val="en-US" w:eastAsia="zh-CN" w:bidi="ar-SA"/>
        </w:rPr>
        <w:t>：</w:t>
      </w:r>
      <w:r>
        <w:rPr>
          <w:rFonts w:hint="eastAsia" w:ascii="仿宋_GB2312" w:hAnsi="仿宋_GB2312" w:eastAsia="仿宋_GB2312" w:cs="仿宋_GB2312"/>
          <w:spacing w:val="2"/>
          <w:sz w:val="36"/>
          <w:szCs w:val="36"/>
          <w:lang w:val="en-US" w:eastAsia="zh-CN"/>
        </w:rPr>
        <w:t>张晨宇</w:t>
      </w:r>
    </w:p>
    <w:p w14:paraId="1D400515">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专班副组长：于洪存、安丽</w:t>
      </w:r>
      <w:r>
        <w:rPr>
          <w:rFonts w:hint="eastAsia" w:ascii="仿宋_GB2312" w:hAnsi="仿宋_GB2312" w:eastAsia="仿宋_GB2312" w:cs="仿宋_GB2312"/>
          <w:sz w:val="36"/>
          <w:szCs w:val="36"/>
          <w:highlight w:val="none"/>
          <w:lang w:val="en-US" w:eastAsia="zh-CN"/>
        </w:rPr>
        <w:t>（水源处）</w:t>
      </w:r>
    </w:p>
    <w:p w14:paraId="0C4A4985">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专班成员：韩延辉、李一果、杜文婷、张梓涵（水源处）</w:t>
      </w:r>
      <w:bookmarkStart w:id="0" w:name="_GoBack"/>
      <w:bookmarkEnd w:id="0"/>
    </w:p>
    <w:p w14:paraId="03AFB5F5">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专班联络员：张博（皇姑）</w:t>
      </w:r>
    </w:p>
    <w:p w14:paraId="33842314">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5、大东工作专班</w:t>
      </w:r>
    </w:p>
    <w:p w14:paraId="1935FED5">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专班组长：郑大治</w:t>
      </w:r>
    </w:p>
    <w:p w14:paraId="03FF4FE4">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王绍武、田颖（总量处）</w:t>
      </w:r>
      <w:r>
        <w:rPr>
          <w:rFonts w:hint="eastAsia" w:ascii="仿宋_GB2312" w:hAnsi="仿宋_GB2312" w:eastAsia="仿宋_GB2312" w:cs="仿宋_GB2312"/>
          <w:sz w:val="36"/>
          <w:szCs w:val="36"/>
          <w:highlight w:val="none"/>
          <w:lang w:val="en-US" w:eastAsia="zh-CN"/>
        </w:rPr>
        <w:t>、刘振山（中心监测部）</w:t>
      </w:r>
    </w:p>
    <w:p w14:paraId="5020ECCE">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专班成员：</w:t>
      </w:r>
      <w:r>
        <w:rPr>
          <w:rFonts w:hint="eastAsia" w:ascii="仿宋_GB2312" w:hAnsi="仿宋_GB2312" w:eastAsia="仿宋_GB2312" w:cs="仿宋_GB2312"/>
          <w:sz w:val="36"/>
          <w:szCs w:val="36"/>
          <w:highlight w:val="none"/>
          <w:lang w:val="en-US" w:eastAsia="zh-CN"/>
        </w:rPr>
        <w:t>王彦、刘红姝、黄利波（总量处）</w:t>
      </w:r>
    </w:p>
    <w:p w14:paraId="0F282AC9">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专班联络员：刘剑南</w:t>
      </w:r>
    </w:p>
    <w:p w14:paraId="19D5DABC">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6、浑南工作专班</w:t>
      </w:r>
    </w:p>
    <w:p w14:paraId="78896814">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专班组长：张晨宇</w:t>
      </w:r>
    </w:p>
    <w:p w14:paraId="76D18D14">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专班副组长：张朝辉、韩鸿飞（生态处）</w:t>
      </w:r>
    </w:p>
    <w:p w14:paraId="25332F4A">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专班成员：张立辉、仇宝泉、刘建宇、吴小璐、张功博（生态处）</w:t>
      </w:r>
    </w:p>
    <w:p w14:paraId="6B3A44C0">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专班联络员：刘美岑</w:t>
      </w:r>
    </w:p>
    <w:p w14:paraId="7EB86E23">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7、于洪工作专班</w:t>
      </w:r>
    </w:p>
    <w:p w14:paraId="4E08B35C">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w:t>
      </w:r>
      <w:r>
        <w:rPr>
          <w:rFonts w:hint="eastAsia" w:ascii="仿宋_GB2312" w:hAnsi="仿宋_GB2312" w:eastAsia="仿宋_GB2312" w:cs="仿宋_GB2312"/>
          <w:spacing w:val="2"/>
          <w:sz w:val="36"/>
          <w:szCs w:val="36"/>
          <w:lang w:val="en-US" w:eastAsia="zh-CN"/>
        </w:rPr>
        <w:t>王永峰</w:t>
      </w:r>
    </w:p>
    <w:p w14:paraId="6D6C976F">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陈晓冰、李鹏（法规处）</w:t>
      </w:r>
      <w:r>
        <w:rPr>
          <w:rFonts w:hint="eastAsia" w:ascii="仿宋_GB2312" w:hAnsi="仿宋_GB2312" w:eastAsia="仿宋_GB2312" w:cs="仿宋_GB2312"/>
          <w:sz w:val="36"/>
          <w:szCs w:val="36"/>
          <w:highlight w:val="none"/>
          <w:lang w:val="en-US" w:eastAsia="zh-CN"/>
        </w:rPr>
        <w:t>、梁成山（执法队信访处）</w:t>
      </w:r>
    </w:p>
    <w:p w14:paraId="1C2FEDA5">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专班成员：袁野、马涛、路阳、徐冬萌、雷昊（法规处）</w:t>
      </w:r>
    </w:p>
    <w:p w14:paraId="4ED958CA">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专班联络员：王国富</w:t>
      </w:r>
    </w:p>
    <w:p w14:paraId="688DAEB1">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8、沈北工作专班</w:t>
      </w:r>
    </w:p>
    <w:p w14:paraId="37827671">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专班组长：王佳楠</w:t>
      </w:r>
    </w:p>
    <w:p w14:paraId="50EC0F12">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陈志明、范士纯（应急处）</w:t>
      </w:r>
    </w:p>
    <w:p w14:paraId="4A9E6692">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专班成员：李学斌、陈奕辛、邢晓江、李锐、宫波（应急处）</w:t>
      </w:r>
    </w:p>
    <w:p w14:paraId="66C15D34">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专班联络员：刘艳</w:t>
      </w:r>
    </w:p>
    <w:p w14:paraId="7C322C2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9、苏家屯工作专班</w:t>
      </w:r>
    </w:p>
    <w:p w14:paraId="2F054456">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专班组长：单伟民</w:t>
      </w:r>
    </w:p>
    <w:p w14:paraId="6A24F3C6">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徐正雷、刘文超（大气处）</w:t>
      </w:r>
    </w:p>
    <w:p w14:paraId="458E77C6">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专班成员：贾天舒、高岩、王铁龙、</w:t>
      </w:r>
      <w:r>
        <w:rPr>
          <w:rFonts w:hint="eastAsia" w:ascii="仿宋_GB2312" w:hAnsi="仿宋_GB2312" w:eastAsia="仿宋_GB2312" w:cs="仿宋_GB2312"/>
          <w:sz w:val="36"/>
          <w:szCs w:val="36"/>
          <w:highlight w:val="none"/>
          <w:lang w:val="en-US" w:eastAsia="zh-CN"/>
        </w:rPr>
        <w:t>李喜波（大气处）</w:t>
      </w:r>
    </w:p>
    <w:p w14:paraId="3B7B7AF2">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专班联络员：刘胜良</w:t>
      </w:r>
    </w:p>
    <w:p w14:paraId="31095C57">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10、经开工作专班</w:t>
      </w:r>
    </w:p>
    <w:p w14:paraId="1515241D">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专班组长：商大为</w:t>
      </w:r>
    </w:p>
    <w:p w14:paraId="64F3E93C">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张尔思、金瑛（土壤处）</w:t>
      </w:r>
    </w:p>
    <w:p w14:paraId="2E8DD0DA">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专班成员：</w:t>
      </w:r>
      <w:r>
        <w:rPr>
          <w:rFonts w:hint="eastAsia" w:ascii="仿宋_GB2312" w:hAnsi="仿宋_GB2312" w:eastAsia="仿宋_GB2312" w:cs="仿宋_GB2312"/>
          <w:sz w:val="36"/>
          <w:szCs w:val="36"/>
          <w:highlight w:val="none"/>
          <w:lang w:val="en-US" w:eastAsia="zh-CN"/>
        </w:rPr>
        <w:t>刘文龙、邢登华、汪迪、宋伟强、刘博（土壤处）</w:t>
      </w:r>
    </w:p>
    <w:p w14:paraId="00F5B20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专班联络员：朱迎丽</w:t>
      </w:r>
    </w:p>
    <w:p w14:paraId="60660969">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11、棋盘山工作专班</w:t>
      </w:r>
    </w:p>
    <w:p w14:paraId="3D07FC78">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专班组长：张晨宇</w:t>
      </w:r>
    </w:p>
    <w:p w14:paraId="1601F121">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专班副组长：张昊、贾宇光（气候处）</w:t>
      </w:r>
    </w:p>
    <w:p w14:paraId="698AC6CD">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专班成员：李向春、李萌、王蕊、钱哲（气候处）</w:t>
      </w:r>
    </w:p>
    <w:p w14:paraId="4CECC427">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专班联络员：金兆宝</w:t>
      </w:r>
    </w:p>
    <w:p w14:paraId="2812402A">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12、辽中工作专班</w:t>
      </w:r>
    </w:p>
    <w:p w14:paraId="4B4CF16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专班组长：刘韬</w:t>
      </w:r>
    </w:p>
    <w:p w14:paraId="5D201B85">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薛志恒、张学智（农村处）</w:t>
      </w:r>
    </w:p>
    <w:p w14:paraId="37449FF7">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专班成员：肇刚、郭大维、杨英波、闫爽、孙永煜、张博（农村处）</w:t>
      </w:r>
    </w:p>
    <w:p w14:paraId="66B0E4CD">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专班联络员：郭旭</w:t>
      </w:r>
    </w:p>
    <w:p w14:paraId="5E1C83A1">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13、新民工作专班</w:t>
      </w:r>
    </w:p>
    <w:p w14:paraId="005452BE">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专班组长：王佳楠</w:t>
      </w:r>
    </w:p>
    <w:p w14:paraId="6BE273C3">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专班副组长：杨凤江、荆勇（水处）</w:t>
      </w:r>
    </w:p>
    <w:p w14:paraId="0C5C250F">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专班成员：李天光、冯源、王其东、王新（新民）、金林琳（水处）</w:t>
      </w:r>
    </w:p>
    <w:p w14:paraId="174D9E7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专班联络员：王春艳</w:t>
      </w:r>
    </w:p>
    <w:p w14:paraId="3876979E">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default"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14、法库工作专班</w:t>
      </w:r>
    </w:p>
    <w:p w14:paraId="67D89549">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专班组长：张艳桥</w:t>
      </w:r>
    </w:p>
    <w:p w14:paraId="0A3D53DA">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专班副组长：</w:t>
      </w:r>
      <w:r>
        <w:rPr>
          <w:rFonts w:hint="eastAsia" w:ascii="仿宋_GB2312" w:hAnsi="仿宋_GB2312" w:eastAsia="仿宋_GB2312" w:cs="仿宋_GB2312"/>
          <w:spacing w:val="2"/>
          <w:sz w:val="36"/>
          <w:szCs w:val="36"/>
          <w:highlight w:val="none"/>
          <w:lang w:val="en-US" w:eastAsia="zh-CN"/>
        </w:rPr>
        <w:t>刘苏刚</w:t>
      </w:r>
      <w:r>
        <w:rPr>
          <w:rFonts w:hint="eastAsia" w:ascii="仿宋_GB2312" w:hAnsi="仿宋_GB2312" w:eastAsia="仿宋_GB2312" w:cs="仿宋_GB2312"/>
          <w:sz w:val="36"/>
          <w:szCs w:val="36"/>
          <w:highlight w:val="none"/>
          <w:lang w:val="en-US" w:eastAsia="zh-CN"/>
        </w:rPr>
        <w:t>、李祎（执法队应急执法处）</w:t>
      </w:r>
    </w:p>
    <w:p w14:paraId="0EF31D43">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专班成员：葛国若、胡殿超、王新（</w:t>
      </w:r>
      <w:r>
        <w:rPr>
          <w:rFonts w:hint="eastAsia" w:ascii="仿宋_GB2312" w:hAnsi="仿宋_GB2312" w:eastAsia="仿宋_GB2312" w:cs="仿宋_GB2312"/>
          <w:spacing w:val="2"/>
          <w:sz w:val="36"/>
          <w:szCs w:val="36"/>
          <w:highlight w:val="none"/>
          <w:lang w:val="en-US" w:eastAsia="zh-CN"/>
        </w:rPr>
        <w:t>法库</w:t>
      </w:r>
      <w:r>
        <w:rPr>
          <w:rFonts w:hint="eastAsia" w:ascii="仿宋_GB2312" w:hAnsi="仿宋_GB2312" w:eastAsia="仿宋_GB2312" w:cs="仿宋_GB2312"/>
          <w:sz w:val="36"/>
          <w:szCs w:val="36"/>
          <w:highlight w:val="none"/>
          <w:lang w:val="en-US" w:eastAsia="zh-CN"/>
        </w:rPr>
        <w:t>）、张明会</w:t>
      </w:r>
    </w:p>
    <w:p w14:paraId="246FB8EB">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专班联络员：许洪波</w:t>
      </w:r>
    </w:p>
    <w:p w14:paraId="0DC5D2C0">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highlight w:val="none"/>
          <w:lang w:val="en-US" w:eastAsia="zh-CN"/>
        </w:rPr>
      </w:pPr>
      <w:r>
        <w:rPr>
          <w:rFonts w:hint="eastAsia" w:ascii="仿宋_GB2312" w:hAnsi="仿宋_GB2312" w:eastAsia="仿宋_GB2312" w:cs="仿宋_GB2312"/>
          <w:b/>
          <w:bCs/>
          <w:spacing w:val="2"/>
          <w:sz w:val="36"/>
          <w:szCs w:val="36"/>
          <w:highlight w:val="none"/>
          <w:lang w:val="en-US" w:eastAsia="zh-CN"/>
        </w:rPr>
        <w:t>15、康平工作专班</w:t>
      </w:r>
    </w:p>
    <w:p w14:paraId="2B959367">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专班组长：张艳桥</w:t>
      </w:r>
    </w:p>
    <w:p w14:paraId="6F19A103">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pacing w:val="2"/>
          <w:sz w:val="36"/>
          <w:szCs w:val="36"/>
          <w:highlight w:val="none"/>
          <w:lang w:val="en-US" w:eastAsia="zh-CN"/>
        </w:rPr>
        <w:t>专班副组长：杨玉军、张卓群（工业处）</w:t>
      </w:r>
    </w:p>
    <w:p w14:paraId="3D17DB99">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专班成员：张璐、程杰文、张勇、张庆鹏（工业处）</w:t>
      </w:r>
    </w:p>
    <w:p w14:paraId="1A7F1127">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0" w:firstLineChars="200"/>
        <w:jc w:val="both"/>
        <w:textAlignment w:val="auto"/>
        <w:outlineLvl w:val="9"/>
        <w:rPr>
          <w:rFonts w:hint="eastAsia" w:ascii="仿宋_GB2312" w:hAnsi="仿宋_GB2312" w:eastAsia="仿宋_GB2312" w:cs="仿宋_GB2312"/>
          <w:spacing w:val="2"/>
          <w:sz w:val="36"/>
          <w:szCs w:val="36"/>
          <w:highlight w:val="none"/>
          <w:lang w:val="en-US" w:eastAsia="zh-CN"/>
        </w:rPr>
      </w:pPr>
      <w:r>
        <w:rPr>
          <w:rFonts w:hint="eastAsia" w:ascii="仿宋_GB2312" w:hAnsi="仿宋_GB2312" w:eastAsia="仿宋_GB2312" w:cs="仿宋_GB2312"/>
          <w:sz w:val="36"/>
          <w:szCs w:val="36"/>
          <w:highlight w:val="none"/>
          <w:lang w:val="en-US" w:eastAsia="zh-CN"/>
        </w:rPr>
        <w:t>专班联络员：潘婷婷</w:t>
      </w:r>
    </w:p>
    <w:p w14:paraId="3CDFAA1E">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31" w:firstLineChars="200"/>
        <w:jc w:val="both"/>
        <w:textAlignment w:val="auto"/>
        <w:outlineLvl w:val="9"/>
        <w:rPr>
          <w:rFonts w:hint="eastAsia" w:ascii="仿宋_GB2312" w:hAnsi="仿宋_GB2312" w:eastAsia="仿宋_GB2312" w:cs="仿宋_GB2312"/>
          <w:b/>
          <w:bCs/>
          <w:spacing w:val="2"/>
          <w:sz w:val="36"/>
          <w:szCs w:val="36"/>
          <w:lang w:val="en-US" w:eastAsia="zh-CN"/>
        </w:rPr>
      </w:pPr>
      <w:r>
        <w:rPr>
          <w:rFonts w:hint="eastAsia" w:ascii="仿宋_GB2312" w:hAnsi="仿宋_GB2312" w:eastAsia="仿宋_GB2312" w:cs="仿宋_GB2312"/>
          <w:b/>
          <w:bCs/>
          <w:spacing w:val="2"/>
          <w:sz w:val="36"/>
          <w:szCs w:val="36"/>
          <w:lang w:val="en-US" w:eastAsia="zh-CN"/>
        </w:rPr>
        <w:t>（三）工作职责</w:t>
      </w:r>
    </w:p>
    <w:p w14:paraId="01B07F4E">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jc w:val="both"/>
        <w:textAlignment w:val="auto"/>
        <w:outlineLvl w:val="9"/>
        <w:rPr>
          <w:rFonts w:hint="eastAsia"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 xml:space="preserve">     领导小组组长：每季度召开领导小组工作会议，听取护航专员服务情况，各专班工作具体开展情况，发现廉政风险问题查处情况等。</w:t>
      </w:r>
    </w:p>
    <w:p w14:paraId="16C9FB1F">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jc w:val="both"/>
        <w:textAlignment w:val="auto"/>
        <w:outlineLvl w:val="9"/>
        <w:rPr>
          <w:rFonts w:hint="default"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 xml:space="preserve">    领导小组副组长：负责审核所分管领域服务包材料覆盖面和质量；负责牵头组织协调解决提级问题办理和审核；负责</w:t>
      </w:r>
      <w:r>
        <w:rPr>
          <w:rFonts w:hint="eastAsia" w:ascii="仿宋_GB2312" w:hAnsi="仿宋_GB2312" w:eastAsia="仿宋_GB2312" w:cs="仿宋_GB2312"/>
          <w:sz w:val="36"/>
          <w:szCs w:val="36"/>
          <w:lang w:val="en-US" w:eastAsia="zh-CN"/>
        </w:rPr>
        <w:t>定期调度涉分管领域诉求问题情况，梳理分析同类行业、共性需求，推动转化为规范长效机制。</w:t>
      </w:r>
    </w:p>
    <w:p w14:paraId="53F4669B">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办公室主任：负责组织每季度专班会议的沟通协调及准备工作；负责对接各护航专员接收并协助各专班组长协调解决提级问题办理；负责</w:t>
      </w:r>
      <w:r>
        <w:rPr>
          <w:rFonts w:hint="eastAsia" w:ascii="仿宋_GB2312" w:hAnsi="仿宋_GB2312" w:eastAsia="仿宋_GB2312" w:cs="仿宋_GB2312"/>
          <w:sz w:val="36"/>
          <w:szCs w:val="36"/>
          <w:lang w:val="en-US" w:eastAsia="zh-CN"/>
        </w:rPr>
        <w:t>会同市局业务处室联合开展业务监督，对企业需求响应和办理情况进行梳理、分析、评价，研判筛查是否存在无故提级、拖拉低效、推绕躲顶等不作为、慢作为情况，并将问题线索移交机关纪委查处。</w:t>
      </w:r>
    </w:p>
    <w:p w14:paraId="33821858">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default"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办公室成员：负责本领域服务包材料的收集、梳理、完善编制工作；负责研究解决推动提级问题的办理及与上级主管部门的沟通协调工作；</w:t>
      </w:r>
      <w:r>
        <w:rPr>
          <w:rFonts w:hint="eastAsia" w:ascii="仿宋_GB2312" w:hAnsi="仿宋_GB2312" w:eastAsia="仿宋_GB2312" w:cs="仿宋_GB2312"/>
          <w:sz w:val="36"/>
          <w:szCs w:val="36"/>
          <w:highlight w:val="none"/>
          <w:lang w:val="en-US" w:eastAsia="zh-CN"/>
        </w:rPr>
        <w:t>负责对本部门承接问题及时高效办理；负责宣传、引导工作</w:t>
      </w:r>
      <w:r>
        <w:rPr>
          <w:rFonts w:hint="eastAsia" w:ascii="仿宋_GB2312" w:hAnsi="仿宋_GB2312" w:eastAsia="仿宋_GB2312" w:cs="仿宋_GB2312"/>
          <w:spacing w:val="2"/>
          <w:sz w:val="36"/>
          <w:szCs w:val="36"/>
          <w:lang w:val="en-US" w:eastAsia="zh-CN"/>
        </w:rPr>
        <w:t>。</w:t>
      </w:r>
    </w:p>
    <w:p w14:paraId="25D247F5">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default" w:ascii="仿宋_GB2312" w:hAnsi="仿宋_GB2312" w:eastAsia="仿宋_GB2312" w:cs="仿宋_GB2312"/>
          <w:spacing w:val="2"/>
          <w:sz w:val="36"/>
          <w:szCs w:val="36"/>
          <w:lang w:val="en-US" w:eastAsia="zh-CN"/>
        </w:rPr>
      </w:pPr>
      <w:r>
        <w:rPr>
          <w:rFonts w:hint="eastAsia" w:ascii="仿宋_GB2312" w:hAnsi="仿宋_GB2312" w:eastAsia="仿宋_GB2312" w:cs="仿宋_GB2312"/>
          <w:spacing w:val="2"/>
          <w:sz w:val="36"/>
          <w:szCs w:val="36"/>
          <w:lang w:val="en-US" w:eastAsia="zh-CN"/>
        </w:rPr>
        <w:t>专班组长：负责组织建立本辖区专班架构和工作机制；负责组织区级层面问题的解决推动。</w:t>
      </w:r>
    </w:p>
    <w:p w14:paraId="0A701A8E">
      <w:pPr>
        <w:keepNext w:val="0"/>
        <w:keepLines w:val="0"/>
        <w:pageBreakBefore w:val="0"/>
        <w:widowControl w:val="0"/>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pacing w:val="2"/>
          <w:sz w:val="36"/>
          <w:szCs w:val="36"/>
          <w:lang w:val="en-US" w:eastAsia="zh-CN"/>
        </w:rPr>
        <w:t>专班副组长：负责组织区级层面问题的承接、研判和具体解决推动落实工作；负责</w:t>
      </w:r>
      <w:r>
        <w:rPr>
          <w:rFonts w:hint="eastAsia" w:ascii="仿宋_GB2312" w:hAnsi="仿宋_GB2312" w:eastAsia="仿宋_GB2312" w:cs="仿宋_GB2312"/>
          <w:sz w:val="36"/>
          <w:szCs w:val="36"/>
          <w:lang w:val="en-US" w:eastAsia="zh-CN"/>
        </w:rPr>
        <w:t>结合辖区实际，组织研究创造性设立特色代办帮扶机制，满足企业个性化需求。</w:t>
      </w:r>
    </w:p>
    <w:p w14:paraId="19EFA4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专班成员：负责按照本辖区工作组工作机制要求开展相关工作。</w:t>
      </w:r>
    </w:p>
    <w:p w14:paraId="30ECE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专班联络员：负责与护航专员联系，在第一时间将企业诉求转交工作组负责人；负责将专班问题研判情况及处理结果按照时限要求报送护航专员。</w:t>
      </w:r>
    </w:p>
    <w:p w14:paraId="603D8BEC">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黑体" w:hAnsi="黑体" w:eastAsia="黑体" w:cs="黑体"/>
          <w:spacing w:val="2"/>
          <w:sz w:val="36"/>
          <w:szCs w:val="36"/>
          <w:lang w:val="en-US" w:eastAsia="zh-CN"/>
        </w:rPr>
      </w:pPr>
      <w:r>
        <w:rPr>
          <w:rFonts w:hint="eastAsia" w:ascii="黑体" w:hAnsi="黑体" w:eastAsia="黑体" w:cs="黑体"/>
          <w:spacing w:val="2"/>
          <w:sz w:val="36"/>
          <w:szCs w:val="36"/>
          <w:lang w:val="en-US" w:eastAsia="zh-CN"/>
        </w:rPr>
        <w:t>二、护航专员团队</w:t>
      </w:r>
    </w:p>
    <w:p w14:paraId="26CE6A7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pacing w:val="2"/>
          <w:kern w:val="2"/>
          <w:sz w:val="36"/>
          <w:szCs w:val="36"/>
          <w:lang w:val="en-US" w:eastAsia="zh-CN" w:bidi="ar-SA"/>
        </w:rPr>
      </w:pPr>
      <w:r>
        <w:rPr>
          <w:rFonts w:hint="eastAsia" w:ascii="仿宋_GB2312" w:hAnsi="仿宋_GB2312" w:eastAsia="仿宋_GB2312" w:cs="仿宋_GB2312"/>
          <w:b/>
          <w:bCs/>
          <w:spacing w:val="2"/>
          <w:kern w:val="2"/>
          <w:sz w:val="36"/>
          <w:szCs w:val="36"/>
          <w:lang w:val="en-US" w:eastAsia="zh-CN" w:bidi="ar-SA"/>
        </w:rPr>
        <w:t xml:space="preserve"> </w:t>
      </w:r>
      <w:r>
        <w:rPr>
          <w:rFonts w:hint="eastAsia" w:ascii="仿宋_GB2312" w:hAnsi="仿宋_GB2312" w:eastAsia="仿宋_GB2312" w:cs="仿宋_GB2312"/>
          <w:sz w:val="36"/>
          <w:szCs w:val="36"/>
          <w:lang w:val="en-US" w:eastAsia="zh-CN"/>
        </w:rPr>
        <w:t xml:space="preserve">   （一）人员组成：政治素质好、业务能力强、善于沟通协调、富有斗争精神、熟悉环保工作43名的正、副处级领导干部。</w:t>
      </w:r>
    </w:p>
    <w:p w14:paraId="254EF4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工作职责：负责与企业建立常态化联系机制；负责将服务包具体内容第一时间向企业进行讲解说明；负责了解企业具体情况，制定企业需求一张表，制定问题清单并动态更新；负责将企业环保问题诉求报告区级工作组及提级办理；负责按照时限要求跟踪问题诉求办理进度；负责企业全周期事项跑腿代办；提供企业从建设到运营全流程环境事项的需求及时响应。</w:t>
      </w:r>
    </w:p>
    <w:p w14:paraId="4427DC08">
      <w:pPr>
        <w:pStyle w:val="2"/>
        <w:keepNext w:val="0"/>
        <w:keepLines w:val="0"/>
        <w:pageBreakBefore w:val="0"/>
        <w:widowControl w:val="0"/>
        <w:numPr>
          <w:ilvl w:val="0"/>
          <w:numId w:val="0"/>
        </w:numPr>
        <w:kinsoku/>
        <w:wordWrap/>
        <w:overflowPunct/>
        <w:topLinePunct w:val="0"/>
        <w:autoSpaceDE/>
        <w:autoSpaceDN/>
        <w:bidi w:val="0"/>
        <w:adjustRightInd/>
        <w:snapToGrid/>
        <w:spacing w:before="107" w:line="560" w:lineRule="exact"/>
        <w:ind w:right="761" w:rightChars="0" w:firstLine="728" w:firstLineChars="200"/>
        <w:jc w:val="both"/>
        <w:textAlignment w:val="auto"/>
        <w:outlineLvl w:val="9"/>
        <w:rPr>
          <w:rFonts w:hint="eastAsia" w:ascii="黑体" w:hAnsi="黑体" w:eastAsia="黑体" w:cs="黑体"/>
          <w:spacing w:val="2"/>
          <w:sz w:val="36"/>
          <w:szCs w:val="36"/>
          <w:lang w:val="en-US" w:eastAsia="zh-CN"/>
        </w:rPr>
      </w:pPr>
      <w:r>
        <w:rPr>
          <w:rFonts w:hint="eastAsia" w:ascii="黑体" w:hAnsi="黑体" w:eastAsia="黑体" w:cs="黑体"/>
          <w:spacing w:val="2"/>
          <w:sz w:val="36"/>
          <w:szCs w:val="36"/>
          <w:lang w:val="en-US" w:eastAsia="zh-CN"/>
        </w:rPr>
        <w:t>三、专家技术帮扶组</w:t>
      </w:r>
    </w:p>
    <w:p w14:paraId="45526B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highlight w:val="none"/>
          <w:lang w:val="en-US" w:eastAsia="zh-CN"/>
        </w:rPr>
        <w:t>（一）帮扶组成员：</w:t>
      </w:r>
      <w:r>
        <w:rPr>
          <w:rFonts w:hint="eastAsia" w:ascii="仿宋_GB2312" w:hAnsi="仿宋_GB2312" w:eastAsia="仿宋_GB2312" w:cs="仿宋_GB2312"/>
          <w:sz w:val="36"/>
          <w:szCs w:val="36"/>
          <w:lang w:val="en-US" w:eastAsia="zh-CN"/>
        </w:rPr>
        <w:t>由环科院和沈阳监测中心抽调涵盖环境要素专家共20人，组成水、气、固废(土壤)、生态、噪声、环评六个专家技术帮扶小组。</w:t>
      </w:r>
    </w:p>
    <w:p w14:paraId="6CB57A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1、水技术帮扶组（4人）</w:t>
      </w:r>
    </w:p>
    <w:p w14:paraId="656B0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组长：张华（环科院）</w:t>
      </w:r>
    </w:p>
    <w:p w14:paraId="5B2195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组员：张磊（环科院）、骆虹（沈阳监测中心）、李建熹（沈阳监测中心）</w:t>
      </w:r>
    </w:p>
    <w:p w14:paraId="72FE706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900" w:leftChars="0" w:firstLine="0" w:firstLineChars="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气技术帮扶组（7人）</w:t>
      </w:r>
    </w:p>
    <w:p w14:paraId="204E8D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组长：孙学斌（沈阳监测中心）</w:t>
      </w:r>
    </w:p>
    <w:p w14:paraId="06692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组员：李  晶（沈阳监测中心）、任甜（沈阳监测中心）、陈宗娇（沈阳监测中心）、赵全（沈阳监测中心）、惠宇（环科院）、胡赟（环科院）</w:t>
      </w:r>
    </w:p>
    <w:p w14:paraId="48CE2C2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900" w:leftChars="0" w:firstLine="0" w:firstLineChars="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固废（土壤）技术帮扶组（5人）</w:t>
      </w:r>
    </w:p>
    <w:p w14:paraId="56BEF7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组长：林宏（沈阳监测中心）</w:t>
      </w:r>
    </w:p>
    <w:p w14:paraId="1BC1A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组员：苏燕（环科院）、李亚斌（环科院）、陈明（环科院）、李宝磊（环科院）</w:t>
      </w:r>
    </w:p>
    <w:p w14:paraId="0829C3F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900" w:leftChars="0" w:firstLine="0" w:firstLineChars="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生态技术帮扶组（2人）</w:t>
      </w:r>
    </w:p>
    <w:p w14:paraId="2F2EF0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 xml:space="preserve">组长：刘  智（环科院） </w:t>
      </w:r>
    </w:p>
    <w:p w14:paraId="5CDFB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组员：张涤非（沈阳监测中心）</w:t>
      </w:r>
    </w:p>
    <w:p w14:paraId="7CCEAD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 xml:space="preserve">5、噪声技术帮扶组（1人）  </w:t>
      </w:r>
    </w:p>
    <w:p w14:paraId="36DF18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姜春红 （沈阳监测中心）</w:t>
      </w:r>
    </w:p>
    <w:p w14:paraId="744BF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6、环评技术帮扶组（1人）</w:t>
      </w:r>
    </w:p>
    <w:p w14:paraId="2BA90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 xml:space="preserve">袁宝成（环科院）    </w:t>
      </w:r>
    </w:p>
    <w:p w14:paraId="56A693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帮扶组职责：每个专家帮扶组组长负责对接各区级专班联络员和市领导小组办公室主任，根据具体问题选派本组专家提供企业从建设到运营全流程环境事项涉及本领域的技术帮扶服务。对于一般类技术问题组织在3个工作日给出意见，复杂类技术问题组织在10个工作日给出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68FEA"/>
    <w:multiLevelType w:val="singleLevel"/>
    <w:tmpl w:val="ECF68FEA"/>
    <w:lvl w:ilvl="0" w:tentative="0">
      <w:start w:val="2"/>
      <w:numFmt w:val="decimal"/>
      <w:suff w:val="nothing"/>
      <w:lvlText w:val="%1、"/>
      <w:lvlJc w:val="left"/>
      <w:pPr>
        <w:ind w:left="900" w:leftChars="0" w:firstLine="0" w:firstLineChars="0"/>
      </w:pPr>
    </w:lvl>
  </w:abstractNum>
  <w:abstractNum w:abstractNumId="1">
    <w:nsid w:val="01A645FA"/>
    <w:multiLevelType w:val="singleLevel"/>
    <w:tmpl w:val="01A645F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5870"/>
    <w:rsid w:val="065C7B03"/>
    <w:rsid w:val="08362C10"/>
    <w:rsid w:val="0B224223"/>
    <w:rsid w:val="0B9C66B3"/>
    <w:rsid w:val="18424DEF"/>
    <w:rsid w:val="1A6B4507"/>
    <w:rsid w:val="1C891FFD"/>
    <w:rsid w:val="1E6F73F9"/>
    <w:rsid w:val="1EB85397"/>
    <w:rsid w:val="21510BB1"/>
    <w:rsid w:val="241D07D4"/>
    <w:rsid w:val="290B373F"/>
    <w:rsid w:val="2B3F51C8"/>
    <w:rsid w:val="2C6C0623"/>
    <w:rsid w:val="2E9C75DD"/>
    <w:rsid w:val="2FF95329"/>
    <w:rsid w:val="39296394"/>
    <w:rsid w:val="3E2D633B"/>
    <w:rsid w:val="409E2793"/>
    <w:rsid w:val="43484043"/>
    <w:rsid w:val="457352D6"/>
    <w:rsid w:val="4A9A0719"/>
    <w:rsid w:val="4FFA6CAA"/>
    <w:rsid w:val="53DC2B1A"/>
    <w:rsid w:val="5D4447E5"/>
    <w:rsid w:val="60957BD2"/>
    <w:rsid w:val="62264244"/>
    <w:rsid w:val="64090ECA"/>
    <w:rsid w:val="6DE91BBC"/>
    <w:rsid w:val="6EC002DB"/>
    <w:rsid w:val="6FF73F1F"/>
    <w:rsid w:val="700F08FD"/>
    <w:rsid w:val="723F11CB"/>
    <w:rsid w:val="741A0A88"/>
    <w:rsid w:val="74C345B1"/>
    <w:rsid w:val="786B41F4"/>
    <w:rsid w:val="7AF02D91"/>
    <w:rsid w:val="7B1863A8"/>
    <w:rsid w:val="7DD00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2615</Words>
  <Characters>2626</Characters>
  <Lines>0</Lines>
  <Paragraphs>0</Paragraphs>
  <TotalTime>0</TotalTime>
  <ScaleCrop>false</ScaleCrop>
  <LinksUpToDate>false</LinksUpToDate>
  <CharactersWithSpaces>2651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2025-10-29T06:40:00Z</dcterms:created>
  <dc:creator>Administrator</dc:creator>
  <cp:lastModifiedBy>Administrator</cp:lastModifiedBy>
  <cp:lastPrinted>2025-10-31T06:07:00Z</cp:lastPrinted>
  <dcterms:modified xsi:type="dcterms:W3CDTF">2025-11-27T10:26:49Z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eyJoZGlkIjoiMDk2N2QwNjJjM2ZmMWE2ODljMjY5MDhjZjU2OWUyMWYiLCJ1c2VySWQiOiI0NjY2NzI2OTUifQ==</vt:lpwstr>
  </property>
  <property fmtid="{D5CDD505-2E9C-101B-9397-08002B2CF9AE}" pid="4" name="ICV">
    <vt:lpwstr>C5EF507387534B5A976EAE8884831C5E_13</vt:lpwstr>
  </property>
</Properties>
</file>